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附件2</w:t>
      </w:r>
    </w:p>
    <w:tbl>
      <w:tblPr>
        <w:tblStyle w:val="3"/>
        <w:tblW w:w="8931" w:type="dxa"/>
        <w:jc w:val="center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203"/>
        <w:gridCol w:w="1202"/>
        <w:gridCol w:w="73"/>
        <w:gridCol w:w="682"/>
        <w:gridCol w:w="1125"/>
        <w:gridCol w:w="98"/>
        <w:gridCol w:w="255"/>
        <w:gridCol w:w="562"/>
        <w:gridCol w:w="278"/>
        <w:gridCol w:w="180"/>
        <w:gridCol w:w="532"/>
        <w:gridCol w:w="503"/>
        <w:gridCol w:w="382"/>
        <w:gridCol w:w="113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年度佛山市安全生产专项资金项目申报表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93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（一）申请单位基本情况表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931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3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注册地点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传真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协作单位名称（可有多个协作单位）</w:t>
            </w:r>
          </w:p>
        </w:tc>
        <w:tc>
          <w:tcPr>
            <w:tcW w:w="3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协作单位地点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协作单位性质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申请理由</w:t>
            </w:r>
          </w:p>
        </w:tc>
        <w:tc>
          <w:tcPr>
            <w:tcW w:w="78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 w:eastAsia="宋体"/>
              </w:rPr>
              <w:t>（填写说明：</w:t>
            </w:r>
            <w:r>
              <w:rPr>
                <w:rStyle w:val="6"/>
                <w:rFonts w:eastAsia="宋体"/>
              </w:rPr>
              <w:t>1.</w:t>
            </w:r>
            <w:r>
              <w:rPr>
                <w:rStyle w:val="7"/>
                <w:rFonts w:hint="default"/>
              </w:rPr>
              <w:t>项目在地区安全生产领域的地位和作用；</w:t>
            </w:r>
            <w:r>
              <w:rPr>
                <w:rStyle w:val="6"/>
                <w:rFonts w:eastAsia="宋体"/>
              </w:rPr>
              <w:t>2.</w:t>
            </w:r>
            <w:r>
              <w:rPr>
                <w:rStyle w:val="7"/>
                <w:rFonts w:hint="default"/>
              </w:rPr>
              <w:t>预期达到的目的）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申请单位基本情况</w:t>
            </w:r>
          </w:p>
        </w:tc>
        <w:tc>
          <w:tcPr>
            <w:tcW w:w="78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（填写说明：机构、设备和技术人员等技术力量情况说明）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项目承担单位及协作单位的概况及条件</w:t>
            </w:r>
          </w:p>
        </w:tc>
        <w:tc>
          <w:tcPr>
            <w:tcW w:w="78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（填写说明：承担单位和协作单位分别承担的主要工作及技术力量，开发手段，项目主要承担人的基本情况等）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360" w:hRule="atLeast"/>
          <w:jc w:val="center"/>
        </w:trPr>
        <w:tc>
          <w:tcPr>
            <w:tcW w:w="830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</w:p>
          <w:p>
            <w:pPr>
              <w:pStyle w:val="8"/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</w:p>
          <w:p>
            <w:pPr>
              <w:pStyle w:val="8"/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</w:p>
          <w:p>
            <w:pPr>
              <w:pStyle w:val="8"/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</w:pPr>
          </w:p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</w:rPr>
              <w:t>（二）项目基本情况表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404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600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起止年限</w:t>
            </w:r>
          </w:p>
        </w:tc>
        <w:tc>
          <w:tcPr>
            <w:tcW w:w="70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2220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项目的内容</w:t>
            </w:r>
          </w:p>
        </w:tc>
        <w:tc>
          <w:tcPr>
            <w:tcW w:w="70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（填写说明：项目的依据和必要性、安全生产技术特点，要解决的关键环节等）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970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项目达到的安全生产社会效益</w:t>
            </w:r>
          </w:p>
        </w:tc>
        <w:tc>
          <w:tcPr>
            <w:tcW w:w="70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774" w:hRule="atLeast"/>
          <w:jc w:val="center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开发进度与完成期限</w:t>
            </w:r>
          </w:p>
        </w:tc>
        <w:tc>
          <w:tcPr>
            <w:tcW w:w="70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510" w:hRule="atLeast"/>
          <w:jc w:val="center"/>
        </w:trPr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项目投资预算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总投资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投资来源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总资金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510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其中：技术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转让费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其中：申请单位自筹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510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试验费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申请政府补贴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510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设备购置费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510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510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另：流动资金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已投入资金</w:t>
            </w:r>
          </w:p>
        </w:tc>
        <w:tc>
          <w:tcPr>
            <w:tcW w:w="2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855" w:hRule="atLeast"/>
          <w:jc w:val="center"/>
        </w:trPr>
        <w:tc>
          <w:tcPr>
            <w:tcW w:w="12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区安全生产监管部门意见</w:t>
            </w:r>
          </w:p>
        </w:tc>
        <w:tc>
          <w:tcPr>
            <w:tcW w:w="7007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填写说明：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市属项目此栏无需加意见）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855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07" w:type="dxa"/>
            <w:gridSpan w:val="1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盖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0" w:type="dxa"/>
          <w:trHeight w:val="855" w:hRule="atLeast"/>
          <w:jc w:val="center"/>
        </w:trPr>
        <w:tc>
          <w:tcPr>
            <w:tcW w:w="12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07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8"/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70F31"/>
    <w:rsid w:val="02570F31"/>
    <w:rsid w:val="0C8142A6"/>
    <w:rsid w:val="13912B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5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customStyle="1" w:styleId="6">
    <w:name w:val="font41"/>
    <w:basedOn w:val="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2019-04-25T01:12:00Z</dcterms:created>
  <dc:creator>何振宇</dc:creator>
  <cp:lastModifiedBy>何振宇</cp:lastModifiedBy>
  <dcterms:modified xsi:type="dcterms:W3CDTF">2019-04-25T01:22:37Z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